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CE9B31" w14:textId="77777777" w:rsidR="000F7DE2" w:rsidRDefault="007356B3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OBIETTIVI SCHEDA DI VALUTAZIONE  di</w:t>
      </w:r>
    </w:p>
    <w:p w14:paraId="3D245FE6" w14:textId="77777777" w:rsidR="000F7DE2" w:rsidRDefault="007356B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MUSICA</w:t>
      </w:r>
    </w:p>
    <w:p w14:paraId="377FD4C5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E1257B8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0BBF2A0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557DA97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6698D00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A53110B" w14:textId="77777777" w:rsidR="000F7DE2" w:rsidRDefault="007356B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Gruppo di lavoro: </w:t>
      </w:r>
      <w:r>
        <w:rPr>
          <w:rFonts w:ascii="Times New Roman" w:eastAsia="Times New Roman" w:hAnsi="Times New Roman" w:cs="Times New Roman"/>
          <w:sz w:val="28"/>
          <w:szCs w:val="28"/>
        </w:rPr>
        <w:t>Laino Simona, Silvestri Angela, Rosetta Russo</w:t>
      </w:r>
    </w:p>
    <w:p w14:paraId="2FC196E2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0C6254F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C920CEF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A07005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9A6044C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0FF8B89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698DBE4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1387A7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EC0043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76FC1E0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56D71E4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2B6DE31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C76D7A4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63B8041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3B3F0A4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92391C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49D5798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33607D6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AD75742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23B79DB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EBEC291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73AFFC2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D72691A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936EA0E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ABDEC3D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31C88C6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8B7D8A3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FED4B5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E330863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D56F58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1D5158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0C676A9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8C2F521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A42D49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0E3A53C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846E81B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34330A6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3AE05CE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6217DD8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DE56EF5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5DE7C46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352905F" w14:textId="77777777" w:rsidR="000F7DE2" w:rsidRDefault="000F7D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17991F6" w14:textId="77777777" w:rsidR="000F7DE2" w:rsidRDefault="007356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PRIMA</w:t>
      </w:r>
    </w:p>
    <w:p w14:paraId="6FE1512C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1F3F7C7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660"/>
        <w:gridCol w:w="2695"/>
      </w:tblGrid>
      <w:tr w:rsidR="000F7DE2" w14:paraId="43C00DF8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54B41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yy9ck5j0kons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50521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2C16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20394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0F7DE2" w14:paraId="252D5753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4CEB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DA2FD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6A5F9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E2E453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5E1946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0FC531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0C903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0484C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466FCD2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FDCA0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3D0C53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0E773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F0123A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C14B87" w14:textId="77777777" w:rsidR="000F7DE2" w:rsidRDefault="007356B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B6B0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C60ED0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31388" w14:textId="77777777" w:rsidR="000F7DE2" w:rsidRDefault="007356B3">
            <w:pPr>
              <w:shd w:val="clear" w:color="auto" w:fill="FFFFFF"/>
              <w:spacing w:after="280"/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-Ascoltare e riconoscere suoni e rumori presenti nell’ambiente; ascoltare e produrre con la voce, i gesti, il corpo e oggetti d’uso comune diversi suoni e sequenze ritmiche.</w:t>
            </w:r>
          </w:p>
          <w:p w14:paraId="0B813DAC" w14:textId="77777777" w:rsidR="000F7DE2" w:rsidRDefault="007356B3">
            <w:pPr>
              <w:shd w:val="clear" w:color="auto" w:fill="FFFFFF"/>
              <w:spacing w:before="280" w:after="280"/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-Eseguire, individualmente e in gruppo, semplici brani vocali e/o filastrocche.</w:t>
            </w:r>
          </w:p>
          <w:p w14:paraId="7827AD3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32A37ECD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BC91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F660E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AFEFB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49922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7D98D3D8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442F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98B9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D10D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C2B5F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7F7EB913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03FAE1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C7BDB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84C9C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 svolge e porta a termine le attività con parziale autonomia e consapevolezza. È in grado di utilizzare alcune conoscenze, abilità e competenze per svolgere compiti e risolvere problemi non particolarmente complessi. Si esprime correttamente, con un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lessico semplice e adeguato al contesto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FE48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55A687AA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F0A49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A5A1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E76A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A9FEF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20EF8672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F57B3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4712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5BA3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589A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00579AA" w14:textId="77777777" w:rsidR="000F7DE2" w:rsidRDefault="007356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SECONDA</w:t>
      </w:r>
    </w:p>
    <w:p w14:paraId="0D19441B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D566F04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967"/>
        <w:gridCol w:w="2388"/>
      </w:tblGrid>
      <w:tr w:rsidR="000F7DE2" w14:paraId="48E765EB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DB091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B626D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BA87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AD84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0F7DE2" w14:paraId="6B7539A2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DD19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9DA8C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160B2EF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5BD501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AB6775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0C4D0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F3968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E381F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FE3D1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7AA36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DC610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83B1A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743E2D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61ECEE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CB4CD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F4EA60C" w14:textId="77777777" w:rsidR="000F7DE2" w:rsidRDefault="007356B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4F61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0F6F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3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F472E" w14:textId="77777777" w:rsidR="000F7DE2" w:rsidRDefault="007356B3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Discriminare semplici eventi sonori in riferimento alle diverse fonti e distinguere i suoni prodotti da vari strumenti.</w:t>
            </w:r>
          </w:p>
          <w:p w14:paraId="25CAADAB" w14:textId="77777777" w:rsidR="000F7DE2" w:rsidRDefault="007356B3">
            <w:pPr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-Eseguire collettivamente e/o individualmente filastrocche e/o brani; </w:t>
            </w: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utilizzare oggetti d’uso comune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per riprodurre suoni, rumori e ritmi.</w:t>
            </w:r>
          </w:p>
        </w:tc>
      </w:tr>
      <w:tr w:rsidR="000F7DE2" w14:paraId="441BD41C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0E4C1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47EF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825DF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1A8F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1DEFCFF8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A521D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035FC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3C83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473EC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5F2074A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A2F8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DAD4C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E2E5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50231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CCAD017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E748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9464B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2A90C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0DA7D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6C0C4237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DE4AA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A0D3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A17C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EFF7C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D551B43" w14:textId="77777777" w:rsidR="000F7DE2" w:rsidRDefault="007356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TERZA</w:t>
      </w:r>
    </w:p>
    <w:p w14:paraId="3503A6BE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682092D9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88"/>
        <w:gridCol w:w="2767"/>
      </w:tblGrid>
      <w:tr w:rsidR="000F7DE2" w14:paraId="4A392DF8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E8824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9A9D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571FF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33C3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0F7DE2" w14:paraId="2EDA7712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55AD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9A921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E46296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A6FEA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84A85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3B9AC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AD977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4987B8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8C7FF4E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9A003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07369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C70FF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BC0B8F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91459D2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CC6A43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9653B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160121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435EF48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4298202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76D7EC3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EA4D83B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5081DAA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366A826" w14:textId="77777777" w:rsidR="000F7DE2" w:rsidRDefault="007356B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D85C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OTTIMO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22A8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proprietà di linguaggio, capacità critica e di argomentazione, in modalità adeguate al contesto.</w:t>
            </w:r>
          </w:p>
        </w:tc>
        <w:tc>
          <w:tcPr>
            <w:tcW w:w="27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6C4A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-Ascoltare brani musicali diversi e riconoscere gli elementi fondamentali del linguaggio musicale.</w:t>
            </w:r>
          </w:p>
          <w:p w14:paraId="01E31051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EF5982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-Utilizzare la voce, i gesti, il corpo   e semplici strumenti musicali per riprodurre sequenze ritmiche, timbriche e vocali. Eseguire collettivamente e/o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individualmente brani anche legati a  ricorrenze diverse. </w:t>
            </w:r>
          </w:p>
        </w:tc>
      </w:tr>
      <w:tr w:rsidR="000F7DE2" w14:paraId="2F596CA9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6BDCA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BB67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3C30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DCE8B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5AA40A2F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A51C9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03CF2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F013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E1A4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6AA6562B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7A3D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51EC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9E66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89C70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3A7E7471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4958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910B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330EC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88B8C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37011BD6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5F330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F2DA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69EB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 non riesce abitualmente a svolgere le attività proposte, anche se guidato dal docente. Applica solo saltuariamente conoscenze e abilità per svolgere alcuni semplici compiti. Si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esprime con incertezza e in maniera non adeguata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34D1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095A839" w14:textId="77777777" w:rsidR="000F7DE2" w:rsidRDefault="000F7DE2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863777C" w14:textId="77777777" w:rsidR="000F7DE2" w:rsidRDefault="000F7DE2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AEBB5A7" w14:textId="77777777" w:rsidR="000F7DE2" w:rsidRDefault="007356B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QUARTA</w:t>
      </w:r>
    </w:p>
    <w:p w14:paraId="2FA486D5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55D577F0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2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11"/>
        <w:gridCol w:w="2844"/>
      </w:tblGrid>
      <w:tr w:rsidR="000F7DE2" w14:paraId="6DCF4DF4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714DD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86AF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BF87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7E7A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0F7DE2" w14:paraId="71C4F70F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EE8ABE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4D73A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5B160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D68D92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5F28A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FA82C3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B5431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DBFF5C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E027C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6275A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D484D4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C96CD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606776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6E1C6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44125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80E15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452582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0D4A0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DECC2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4B090D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5A70E91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4E69829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D681B50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DEC8B4D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6A8EE81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9D28323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BFD9900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AE37330" w14:textId="77777777" w:rsidR="000F7DE2" w:rsidRDefault="007356B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6B84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84C5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589A3" w14:textId="77777777" w:rsidR="000F7DE2" w:rsidRDefault="007356B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Riconoscere le più semplici dimensioni del suono (timbro, intensità, altezza, durata e ritmo), e conoscere i sistemi di notazioni convenzionali e non convenzionali. Ascoltare brani di genere diverso.</w:t>
            </w:r>
          </w:p>
          <w:p w14:paraId="146DF880" w14:textId="77777777" w:rsidR="000F7DE2" w:rsidRDefault="000F7DE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9E30883" w14:textId="77777777" w:rsidR="000F7DE2" w:rsidRDefault="007356B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-Eseguire semplici canti individualmente e/o in gruppo e sequenze ritmiche con il corpo o con semplici strumenti.</w:t>
            </w:r>
          </w:p>
          <w:tbl>
            <w:tblPr>
              <w:tblStyle w:val="a3"/>
              <w:tblW w:w="222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0"/>
            </w:tblGrid>
            <w:tr w:rsidR="000F7DE2" w14:paraId="2BCA34E5" w14:textId="77777777">
              <w:trPr>
                <w:trHeight w:val="247"/>
              </w:trPr>
              <w:tc>
                <w:tcPr>
                  <w:tcW w:w="222" w:type="dxa"/>
                </w:tcPr>
                <w:p w14:paraId="75CA6466" w14:textId="77777777" w:rsidR="000F7DE2" w:rsidRDefault="000F7DE2">
                  <w:pPr>
                    <w:spacing w:after="0" w:line="240" w:lineRule="auto"/>
                    <w:rPr>
                      <w:rFonts w:ascii="Noto Sans Symbols" w:eastAsia="Noto Sans Symbols" w:hAnsi="Noto Sans Symbols" w:cs="Noto Sans Symbols"/>
                      <w:sz w:val="24"/>
                      <w:szCs w:val="24"/>
                    </w:rPr>
                  </w:pPr>
                </w:p>
                <w:p w14:paraId="707AA2F3" w14:textId="77777777" w:rsidR="000F7DE2" w:rsidRDefault="000F7DE2">
                  <w:pPr>
                    <w:spacing w:after="0" w:line="240" w:lineRule="auto"/>
                    <w:rPr>
                      <w:rFonts w:ascii="Noto Sans Symbols" w:eastAsia="Noto Sans Symbols" w:hAnsi="Noto Sans Symbols" w:cs="Noto Sans Symbols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075C0F5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ECE50EC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6E9B8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107A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F099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F34E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1BBF857C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34BF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73C7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6ADD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7F56F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E70AF80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709794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3BEB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43EE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 svolge e porta a termine le attività con parziale autonomia e consapevolezza. È in grado di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2C5F2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583016BE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9B27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16252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58F6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B0AF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055A50F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56AA3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8D37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157DC7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73DAB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0AA056B" w14:textId="77777777" w:rsidR="000F7DE2" w:rsidRDefault="007356B3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QUINTA</w:t>
      </w:r>
    </w:p>
    <w:p w14:paraId="059EB2F7" w14:textId="77777777" w:rsidR="000F7DE2" w:rsidRDefault="000F7D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5"/>
        <w:gridCol w:w="1842"/>
        <w:gridCol w:w="4253"/>
        <w:gridCol w:w="2551"/>
      </w:tblGrid>
      <w:tr w:rsidR="000F7DE2" w14:paraId="24F75F82" w14:textId="77777777"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46015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26E1DE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3CC20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AD698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0F7DE2" w14:paraId="722313CC" w14:textId="77777777"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7D35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A13BDFF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26CB01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ACFF2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DC58B6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E81E18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7B5121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82E7EC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108291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1D47D3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5935C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71021D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  <w:p w14:paraId="126ADEE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F587D4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E688FE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C6674F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1A27AA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483EB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9B01D2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4A19B2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C8D93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40F9F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1C2C91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A9F01E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6D8A8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68893B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655FA5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131428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F92CD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3A9DBC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C1F669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16EE1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B7C66F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447C6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4641FA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1F2D06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0F13A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70AFCC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6151AAC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AD121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9C2C37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58F95E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E637E9C" w14:textId="77777777" w:rsidR="000F7DE2" w:rsidRDefault="000F7D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9FD235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421721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57E01E2" w14:textId="77777777" w:rsidR="000F7DE2" w:rsidRDefault="000F7D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B4471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OTTIMO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DA14D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209B9" w14:textId="77777777" w:rsidR="000F7DE2" w:rsidRDefault="000F7DE2">
            <w:pPr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CFBD6B3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Riconoscere le caratteristiche del suono (timbro, intensità, altezza, durata e ritmo), e conoscere i sistemi di notazioni convenzionali e non convenzionali. Ascoltare e riconoscere brani musicali di vario genere.</w:t>
            </w:r>
          </w:p>
          <w:p w14:paraId="0468585D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129844" w14:textId="77777777" w:rsidR="000F7DE2" w:rsidRDefault="007356B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-Eseguire collettivamente ed individualmente brani vocali curando l’intonazione, l’espressività e l’intonazione.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Eseguire sequenze ritmiche con il corpo o con semplici strumenti.</w:t>
            </w:r>
          </w:p>
          <w:p w14:paraId="0E683030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0D5FDA" w14:textId="77777777" w:rsidR="000F7DE2" w:rsidRDefault="000F7D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6AD259DA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B5EA3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A71DA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E7B7C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3FBDE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0C27457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DDF22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5D43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DB6360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03D74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47862CFA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F60857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AF08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A863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5BF301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5037BEEC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854D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B12F9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398A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3F480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F7DE2" w14:paraId="60A93658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43735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6AD12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A4396" w14:textId="77777777" w:rsidR="000F7DE2" w:rsidRDefault="007356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FA63C" w14:textId="77777777" w:rsidR="000F7DE2" w:rsidRDefault="000F7D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696B30C" w14:textId="77777777" w:rsidR="000F7DE2" w:rsidRDefault="000F7DE2"/>
    <w:sectPr w:rsidR="000F7DE2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0862C7E-4E60-43DE-A531-979E47C29ED8}"/>
    <w:embedBold r:id="rId2" w:fontKey="{4B8E2684-D10D-4716-97A6-F6A57DED99D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D858D3A-6508-4E9F-A83C-128D377AD940}"/>
    <w:embedItalic r:id="rId4" w:fontKey="{320F3EA1-0610-4D3C-BB6D-80B1070450C6}"/>
  </w:font>
  <w:font w:name="Noto Sans Symbols">
    <w:charset w:val="00"/>
    <w:family w:val="auto"/>
    <w:pitch w:val="default"/>
    <w:embedRegular r:id="rId5" w:fontKey="{9BD72384-C513-4C51-A38C-0172A000756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6F5B234-1F84-472E-974B-1ECEB98D140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7DE2"/>
    <w:rsid w:val="000F7DE2"/>
    <w:rsid w:val="007356B3"/>
    <w:rsid w:val="00CC4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8C3922"/>
  <w15:docId w15:val="{15B20498-128C-4734-8883-3D7897FBDA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1877</Words>
  <Characters>10704</Characters>
  <Application>Microsoft Office Word</Application>
  <DocSecurity>0</DocSecurity>
  <Lines>89</Lines>
  <Paragraphs>25</Paragraphs>
  <ScaleCrop>false</ScaleCrop>
  <Company/>
  <LinksUpToDate>false</LinksUpToDate>
  <CharactersWithSpaces>12556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2025-03-21T02:55:00Z</dcterms:created>
  <dcterms:modified xsi:type="dcterms:W3CDTF">2025-03-21T02:55:00Z</dcterms:modified>
</cp:coreProperties>
</file>